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BDA" w:rsidRDefault="000C5BDA" w:rsidP="000C5BDA">
      <w:pPr>
        <w:spacing w:after="0" w:line="1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                                                                                    ПИНЕРОВСКОГО  МУНИЦИПАЛЬНОГО ОБРАЗОВАНИЯ БАЛАШОВСКОГО МУНИЦИПАЛЬНОГО РАЙОНА</w:t>
      </w:r>
    </w:p>
    <w:p w:rsidR="000C5BDA" w:rsidRDefault="000C5BDA" w:rsidP="000C5BDA">
      <w:pPr>
        <w:spacing w:after="0" w:line="1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САРАТОВСКОЙ ОБЛАСТИ</w:t>
      </w:r>
    </w:p>
    <w:p w:rsidR="000C5BDA" w:rsidRDefault="000C5BDA" w:rsidP="000C5BDA">
      <w:pPr>
        <w:spacing w:after="0" w:line="100" w:lineRule="atLeast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0C5BDA" w:rsidRDefault="000C5BDA" w:rsidP="000C5BDA">
      <w:pPr>
        <w:spacing w:after="0" w:line="100" w:lineRule="atLeast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ПОСТАНОВЛЕНИЕ</w:t>
      </w:r>
    </w:p>
    <w:p w:rsidR="000C5BDA" w:rsidRDefault="000C5BDA" w:rsidP="000C5BDA">
      <w:pPr>
        <w:spacing w:after="0" w:line="100" w:lineRule="atLeast"/>
        <w:ind w:firstLine="709"/>
        <w:rPr>
          <w:rFonts w:ascii="Times New Roman" w:hAnsi="Times New Roman"/>
          <w:bCs/>
          <w:sz w:val="28"/>
          <w:szCs w:val="28"/>
        </w:rPr>
      </w:pPr>
    </w:p>
    <w:p w:rsidR="000C5BDA" w:rsidRDefault="00315E96" w:rsidP="000C5BDA">
      <w:pPr>
        <w:spacing w:after="0" w:line="100" w:lineRule="atLeas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0C5BDA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 15</w:t>
      </w:r>
      <w:r w:rsidR="000C5BDA">
        <w:rPr>
          <w:rFonts w:ascii="Times New Roman" w:hAnsi="Times New Roman"/>
          <w:bCs/>
          <w:sz w:val="28"/>
          <w:szCs w:val="28"/>
        </w:rPr>
        <w:t xml:space="preserve">  .06.2020 г.     №</w:t>
      </w:r>
      <w:r>
        <w:rPr>
          <w:rFonts w:ascii="Times New Roman" w:hAnsi="Times New Roman"/>
          <w:bCs/>
          <w:sz w:val="28"/>
          <w:szCs w:val="28"/>
        </w:rPr>
        <w:t>15</w:t>
      </w:r>
      <w:r w:rsidR="000C5BDA">
        <w:rPr>
          <w:rFonts w:ascii="Times New Roman" w:hAnsi="Times New Roman"/>
          <w:bCs/>
          <w:sz w:val="28"/>
          <w:szCs w:val="28"/>
        </w:rPr>
        <w:t xml:space="preserve">  -</w:t>
      </w:r>
      <w:proofErr w:type="spellStart"/>
      <w:r w:rsidR="000C5BDA">
        <w:rPr>
          <w:rFonts w:ascii="Times New Roman" w:hAnsi="Times New Roman"/>
          <w:bCs/>
          <w:sz w:val="28"/>
          <w:szCs w:val="28"/>
        </w:rPr>
        <w:t>п</w:t>
      </w:r>
      <w:proofErr w:type="spellEnd"/>
    </w:p>
    <w:p w:rsidR="000C5BDA" w:rsidRDefault="000C5BDA" w:rsidP="000C5BDA">
      <w:pPr>
        <w:spacing w:after="0" w:line="10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C5BDA" w:rsidRDefault="000C5BDA" w:rsidP="000C5BDA">
      <w:pPr>
        <w:shd w:val="clear" w:color="auto" w:fill="FFFFFF"/>
        <w:spacing w:line="100" w:lineRule="atLeast"/>
        <w:ind w:right="4200"/>
        <w:jc w:val="both"/>
        <w:rPr>
          <w:rFonts w:ascii="Times New Roman" w:hAnsi="Times New Roman"/>
          <w:b/>
          <w:bCs/>
          <w:color w:val="292929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О внесении изменений в постановление администрации Пинеровского</w:t>
      </w:r>
      <w:r w:rsidR="00944D94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 xml:space="preserve"> МО от 02.10.2017г. № 25</w:t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-п «</w:t>
      </w:r>
      <w:r>
        <w:rPr>
          <w:rFonts w:ascii="Times New Roman" w:hAnsi="Times New Roman"/>
          <w:b/>
          <w:bCs/>
          <w:color w:val="292929"/>
          <w:spacing w:val="-2"/>
          <w:sz w:val="28"/>
          <w:szCs w:val="28"/>
        </w:rPr>
        <w:t>Об утверждении Порядка принятия решения о признании безнадежной к взысканию задолженности по платежам в бюджет Пинеровского муниципального образования»</w:t>
      </w:r>
    </w:p>
    <w:p w:rsidR="000C5BDA" w:rsidRDefault="000C5BDA" w:rsidP="000C5BDA">
      <w:pPr>
        <w:shd w:val="clear" w:color="auto" w:fill="FFFFFF"/>
        <w:spacing w:before="91" w:after="0" w:line="100" w:lineRule="atLeast"/>
        <w:ind w:right="3226"/>
        <w:jc w:val="both"/>
        <w:rPr>
          <w:rFonts w:ascii="Times New Roman" w:hAnsi="Times New Roman"/>
          <w:b/>
          <w:bCs/>
          <w:color w:val="292929"/>
          <w:spacing w:val="-2"/>
          <w:sz w:val="28"/>
          <w:szCs w:val="28"/>
        </w:rPr>
      </w:pPr>
    </w:p>
    <w:p w:rsidR="000C5BDA" w:rsidRDefault="000C5BDA" w:rsidP="000C5BDA">
      <w:pPr>
        <w:shd w:val="clear" w:color="auto" w:fill="FFFFFF"/>
        <w:autoSpaceDE w:val="0"/>
        <w:spacing w:before="91" w:after="0" w:line="100" w:lineRule="atLeast"/>
        <w:ind w:right="3226"/>
        <w:rPr>
          <w:rFonts w:ascii="Times New Roman" w:hAnsi="Times New Roman"/>
        </w:rPr>
      </w:pPr>
    </w:p>
    <w:p w:rsidR="000C5BDA" w:rsidRDefault="000C5BDA" w:rsidP="000C5BDA">
      <w:pPr>
        <w:shd w:val="clear" w:color="auto" w:fill="FFFFFF"/>
        <w:spacing w:before="317" w:after="0" w:line="100" w:lineRule="atLeast"/>
        <w:ind w:left="5" w:firstLine="686"/>
        <w:jc w:val="both"/>
        <w:rPr>
          <w:rFonts w:ascii="Times New Roman" w:hAnsi="Times New Roman"/>
          <w:color w:val="292929"/>
          <w:spacing w:val="-4"/>
          <w:sz w:val="28"/>
          <w:szCs w:val="28"/>
        </w:rPr>
      </w:pPr>
      <w:r>
        <w:rPr>
          <w:rFonts w:ascii="Times New Roman" w:hAnsi="Times New Roman"/>
          <w:color w:val="292929"/>
          <w:spacing w:val="3"/>
          <w:sz w:val="28"/>
          <w:szCs w:val="28"/>
        </w:rPr>
        <w:t xml:space="preserve">На основании Федерального закона от 06.10.2003 № 131-ФЗ «Об </w:t>
      </w:r>
      <w:r>
        <w:rPr>
          <w:rFonts w:ascii="Times New Roman" w:hAnsi="Times New Roman"/>
          <w:color w:val="292929"/>
          <w:spacing w:val="1"/>
          <w:sz w:val="28"/>
          <w:szCs w:val="28"/>
        </w:rPr>
        <w:t xml:space="preserve">общих принципах организации местного самоуправления в Российской </w:t>
      </w:r>
      <w:r>
        <w:rPr>
          <w:rFonts w:ascii="Times New Roman" w:hAnsi="Times New Roman"/>
          <w:color w:val="292929"/>
          <w:spacing w:val="-1"/>
          <w:sz w:val="28"/>
          <w:szCs w:val="28"/>
        </w:rPr>
        <w:t xml:space="preserve">Федерации», в соответствии с </w:t>
      </w:r>
      <w:r>
        <w:rPr>
          <w:rFonts w:ascii="Times New Roman" w:hAnsi="Times New Roman"/>
          <w:sz w:val="28"/>
          <w:szCs w:val="28"/>
        </w:rPr>
        <w:t xml:space="preserve">ст. 47.2 Бюджетного кодекса РФ, </w:t>
      </w:r>
      <w:r>
        <w:rPr>
          <w:rFonts w:ascii="Times New Roman" w:hAnsi="Times New Roman"/>
          <w:color w:val="292929"/>
          <w:sz w:val="28"/>
          <w:szCs w:val="28"/>
        </w:rPr>
        <w:t>руководствуясь Уставом Пинеровского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292929"/>
          <w:sz w:val="28"/>
          <w:szCs w:val="28"/>
        </w:rPr>
        <w:t xml:space="preserve">муниципального </w:t>
      </w:r>
      <w:r>
        <w:rPr>
          <w:rFonts w:ascii="Times New Roman" w:hAnsi="Times New Roman"/>
          <w:color w:val="292929"/>
          <w:spacing w:val="1"/>
          <w:sz w:val="28"/>
          <w:szCs w:val="28"/>
        </w:rPr>
        <w:t>образования, администрация Пинеровского</w:t>
      </w:r>
      <w:r>
        <w:rPr>
          <w:rFonts w:ascii="Times New Roman" w:hAnsi="Times New Roman"/>
          <w:color w:val="FF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292929"/>
          <w:spacing w:val="1"/>
          <w:sz w:val="28"/>
          <w:szCs w:val="28"/>
        </w:rPr>
        <w:t>муниципального образования</w:t>
      </w:r>
    </w:p>
    <w:p w:rsidR="000C5BDA" w:rsidRDefault="000C5BDA" w:rsidP="000C5BDA">
      <w:pPr>
        <w:shd w:val="clear" w:color="auto" w:fill="FFFFFF"/>
        <w:spacing w:before="317" w:after="0" w:line="100" w:lineRule="atLeast"/>
        <w:ind w:right="24"/>
        <w:jc w:val="center"/>
        <w:rPr>
          <w:rFonts w:ascii="Times New Roman" w:hAnsi="Times New Roman"/>
          <w:color w:val="292929"/>
          <w:spacing w:val="-2"/>
          <w:sz w:val="28"/>
          <w:szCs w:val="28"/>
        </w:rPr>
      </w:pPr>
      <w:r>
        <w:rPr>
          <w:rFonts w:ascii="Times New Roman" w:hAnsi="Times New Roman"/>
          <w:color w:val="292929"/>
          <w:spacing w:val="-4"/>
          <w:sz w:val="28"/>
          <w:szCs w:val="28"/>
        </w:rPr>
        <w:t>ПОСТАНОВЛЯЕТ:</w:t>
      </w:r>
    </w:p>
    <w:p w:rsidR="000C5BDA" w:rsidRDefault="000C5BDA" w:rsidP="000C5BDA">
      <w:pPr>
        <w:shd w:val="clear" w:color="auto" w:fill="FFFFFF"/>
        <w:spacing w:line="100" w:lineRule="atLeast"/>
        <w:ind w:right="10" w:firstLine="71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292929"/>
          <w:spacing w:val="-2"/>
          <w:sz w:val="28"/>
          <w:szCs w:val="28"/>
        </w:rPr>
        <w:t>1.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Внести изменения в </w:t>
      </w:r>
      <w:r>
        <w:rPr>
          <w:rFonts w:ascii="Times New Roman" w:hAnsi="Times New Roman"/>
          <w:sz w:val="28"/>
          <w:szCs w:val="28"/>
        </w:rPr>
        <w:t>п. 2 утвержденного «Порядка принятия решения о признании безнадежной</w:t>
      </w:r>
      <w:r>
        <w:rPr>
          <w:rFonts w:ascii="Times New Roman" w:hAnsi="Times New Roman"/>
          <w:b/>
          <w:bCs/>
          <w:color w:val="292929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 взысканию задолженности по платежам в  бюджет Пинеровского муниципального образования»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, дополнив подпунктами:</w:t>
      </w:r>
    </w:p>
    <w:p w:rsidR="000C5BDA" w:rsidRDefault="000C5BDA" w:rsidP="000C5BDA">
      <w:pPr>
        <w:shd w:val="clear" w:color="auto" w:fill="FFFFFF"/>
        <w:spacing w:line="100" w:lineRule="atLeast"/>
        <w:ind w:right="10" w:firstLine="71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«2.2 признания банкротом гражданина, не являющегося индивидуальным предпринимателем, в соответствии с Федеральным </w:t>
      </w:r>
      <w:hyperlink r:id="rId4" w:history="1">
        <w:r>
          <w:rPr>
            <w:rStyle w:val="a3"/>
            <w:rFonts w:ascii="Times New Roman" w:hAnsi="Times New Roman"/>
            <w:bCs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/>
          <w:bCs/>
          <w:sz w:val="28"/>
          <w:szCs w:val="28"/>
        </w:rPr>
        <w:t xml:space="preserve"> от 26.10.2002                     № 127-ФЗ «О несостоятельности (банкротстве)» − в части задолженности                    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0C5BDA" w:rsidRDefault="000C5BDA" w:rsidP="000C5BDA">
      <w:pPr>
        <w:shd w:val="clear" w:color="auto" w:fill="FFFFFF"/>
        <w:spacing w:line="100" w:lineRule="atLeast"/>
        <w:ind w:right="10" w:firstLine="71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2.3 применения актов об амнистии или о помиловании в отношении осужденных к наказанию в виде штрафа или принятия судом решения,                        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0C5BDA" w:rsidRDefault="000C5BDA" w:rsidP="000C5BDA">
      <w:pPr>
        <w:shd w:val="clear" w:color="auto" w:fill="FFFFFF"/>
        <w:spacing w:line="100" w:lineRule="atLeast"/>
        <w:ind w:right="10" w:firstLine="710"/>
        <w:jc w:val="both"/>
        <w:rPr>
          <w:rFonts w:ascii="Times New Roman" w:hAnsi="Times New Roman"/>
          <w:color w:val="292929"/>
          <w:spacing w:val="1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2.4 исключения юридического лица по решению регистрирующего органа                 из единого государственного реестра юридических лиц и </w:t>
      </w:r>
      <w:proofErr w:type="gramStart"/>
      <w:r>
        <w:rPr>
          <w:rFonts w:ascii="Times New Roman" w:hAnsi="Times New Roman"/>
          <w:bCs/>
          <w:sz w:val="28"/>
          <w:szCs w:val="28"/>
        </w:rPr>
        <w:t>наличия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документа.»</w:t>
      </w:r>
    </w:p>
    <w:p w:rsidR="000C5BDA" w:rsidRDefault="000C5BDA" w:rsidP="000C5BDA">
      <w:pPr>
        <w:shd w:val="clear" w:color="auto" w:fill="FFFFFF"/>
        <w:spacing w:line="100" w:lineRule="atLeast"/>
        <w:ind w:right="5" w:firstLine="708"/>
        <w:jc w:val="both"/>
        <w:rPr>
          <w:rFonts w:ascii="Times New Roman" w:hAnsi="Times New Roman"/>
          <w:color w:val="292929"/>
          <w:spacing w:val="1"/>
          <w:sz w:val="28"/>
          <w:szCs w:val="28"/>
        </w:rPr>
      </w:pPr>
      <w:r>
        <w:rPr>
          <w:rFonts w:ascii="Times New Roman" w:hAnsi="Times New Roman"/>
          <w:color w:val="292929"/>
          <w:spacing w:val="1"/>
          <w:sz w:val="28"/>
          <w:szCs w:val="28"/>
        </w:rPr>
        <w:t>2.Настоящее постановление вступает в силу с момента официального обнародования.</w:t>
      </w:r>
    </w:p>
    <w:p w:rsidR="000C5BDA" w:rsidRDefault="000C5BDA" w:rsidP="000C5BDA">
      <w:pPr>
        <w:shd w:val="clear" w:color="auto" w:fill="FFFFFF"/>
        <w:spacing w:line="100" w:lineRule="atLeast"/>
        <w:ind w:left="10" w:right="5" w:firstLine="698"/>
        <w:jc w:val="both"/>
        <w:rPr>
          <w:rFonts w:ascii="Times New Roman" w:hAnsi="Times New Roman"/>
          <w:b/>
          <w:color w:val="292929"/>
          <w:spacing w:val="-1"/>
          <w:sz w:val="28"/>
          <w:szCs w:val="28"/>
        </w:rPr>
      </w:pPr>
      <w:r>
        <w:rPr>
          <w:rFonts w:ascii="Times New Roman" w:hAnsi="Times New Roman"/>
          <w:color w:val="292929"/>
          <w:spacing w:val="1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color w:val="292929"/>
          <w:spacing w:val="1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292929"/>
          <w:spacing w:val="1"/>
          <w:sz w:val="28"/>
          <w:szCs w:val="28"/>
        </w:rPr>
        <w:t xml:space="preserve"> исполнением настоящего постановлению оставляю за собой. </w:t>
      </w:r>
    </w:p>
    <w:p w:rsidR="000C5BDA" w:rsidRDefault="000C5BDA" w:rsidP="000C5BDA">
      <w:pPr>
        <w:shd w:val="clear" w:color="auto" w:fill="FFFFFF"/>
        <w:spacing w:before="154" w:after="0" w:line="100" w:lineRule="atLeast"/>
        <w:rPr>
          <w:rFonts w:ascii="Times New Roman" w:hAnsi="Times New Roman"/>
          <w:b/>
          <w:color w:val="292929"/>
          <w:spacing w:val="-1"/>
          <w:sz w:val="28"/>
          <w:szCs w:val="28"/>
        </w:rPr>
      </w:pPr>
    </w:p>
    <w:p w:rsidR="000C5BDA" w:rsidRDefault="000C5BDA" w:rsidP="000C5BDA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0C5BDA" w:rsidRDefault="000C5BDA" w:rsidP="000C5BDA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0C5BDA" w:rsidRDefault="000C5BDA" w:rsidP="000C5BDA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администрации  Пинеровского</w:t>
      </w:r>
    </w:p>
    <w:p w:rsidR="000C5BDA" w:rsidRDefault="000C5BDA" w:rsidP="000C5BDA">
      <w:r>
        <w:rPr>
          <w:rFonts w:ascii="Times New Roman" w:hAnsi="Times New Roman"/>
          <w:b/>
          <w:sz w:val="28"/>
          <w:szCs w:val="28"/>
        </w:rPr>
        <w:t>муниципального образования                                     В.А. Копытин</w:t>
      </w:r>
    </w:p>
    <w:p w:rsidR="000C5BDA" w:rsidRDefault="000C5BDA" w:rsidP="000C5BDA"/>
    <w:p w:rsidR="002547F8" w:rsidRDefault="002547F8"/>
    <w:sectPr w:rsidR="002547F8" w:rsidSect="004E1DFB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C5BDA"/>
    <w:rsid w:val="000C5BDA"/>
    <w:rsid w:val="002547F8"/>
    <w:rsid w:val="00315E96"/>
    <w:rsid w:val="004E1DFB"/>
    <w:rsid w:val="006A69A3"/>
    <w:rsid w:val="00944D94"/>
    <w:rsid w:val="00CA2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DA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5BDA"/>
    <w:rPr>
      <w:color w:val="000080"/>
      <w:u w:val="single"/>
    </w:rPr>
  </w:style>
  <w:style w:type="paragraph" w:customStyle="1" w:styleId="1">
    <w:name w:val="Без интервала1"/>
    <w:rsid w:val="000C5BDA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E29A7FF81F8427A539752A3FF9DB53EC1A9E50CCB66C20EE0B47EDC7E10000633664A13C9463F768188EFBE04G9y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4</cp:revision>
  <cp:lastPrinted>2020-06-28T08:15:00Z</cp:lastPrinted>
  <dcterms:created xsi:type="dcterms:W3CDTF">2020-06-26T12:15:00Z</dcterms:created>
  <dcterms:modified xsi:type="dcterms:W3CDTF">2020-06-28T08:18:00Z</dcterms:modified>
</cp:coreProperties>
</file>